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6" w:rsidRDefault="00345D26" w:rsidP="00345D2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ILMU BUDAYA DASAR</w:t>
      </w:r>
    </w:p>
    <w:p w:rsidR="00345D26" w:rsidRDefault="00345D26" w:rsidP="00345D26">
      <w:pPr>
        <w:pStyle w:val="NoSpacing"/>
        <w:jc w:val="center"/>
        <w:rPr>
          <w:sz w:val="28"/>
          <w:szCs w:val="28"/>
        </w:rPr>
      </w:pPr>
    </w:p>
    <w:p w:rsidR="00345D26" w:rsidRDefault="00345D26" w:rsidP="00345D26">
      <w:pPr>
        <w:pStyle w:val="NoSpacing"/>
        <w:jc w:val="center"/>
        <w:rPr>
          <w:sz w:val="28"/>
          <w:szCs w:val="28"/>
        </w:rPr>
      </w:pPr>
    </w:p>
    <w:p w:rsidR="00345D26" w:rsidRDefault="007A2022" w:rsidP="00C16891">
      <w:pPr>
        <w:pStyle w:val="NoSpacing"/>
        <w:ind w:left="-426"/>
      </w:pPr>
      <w:r w:rsidRPr="007A2022">
        <w:rPr>
          <w:sz w:val="24"/>
          <w:szCs w:val="24"/>
        </w:rPr>
        <w:t>THE TRIANGEL OF SUCCES</w:t>
      </w:r>
      <w:r>
        <w:t xml:space="preserve"> </w:t>
      </w:r>
    </w:p>
    <w:p w:rsidR="007A2022" w:rsidRDefault="007A2022" w:rsidP="00C16891">
      <w:pPr>
        <w:pStyle w:val="NoSpacing"/>
        <w:ind w:left="-426"/>
      </w:pPr>
      <w:proofErr w:type="spellStart"/>
      <w:r>
        <w:t>Unsur-</w:t>
      </w:r>
      <w:proofErr w:type="gramStart"/>
      <w:r>
        <w:t>unsur</w:t>
      </w:r>
      <w:proofErr w:type="spellEnd"/>
      <w:r>
        <w:t xml:space="preserve"> :</w:t>
      </w:r>
      <w:proofErr w:type="gramEnd"/>
    </w:p>
    <w:p w:rsidR="007A2022" w:rsidRPr="007A2022" w:rsidRDefault="007A2022" w:rsidP="00C16891">
      <w:pPr>
        <w:pStyle w:val="NoSpacing"/>
        <w:numPr>
          <w:ilvl w:val="0"/>
          <w:numId w:val="4"/>
        </w:numPr>
      </w:pPr>
      <w:r w:rsidRPr="007A2022">
        <w:t>Skill  (</w:t>
      </w:r>
      <w:proofErr w:type="spellStart"/>
      <w:r w:rsidRPr="007A2022">
        <w:t>ibadah</w:t>
      </w:r>
      <w:proofErr w:type="spellEnd"/>
      <w:r w:rsidRPr="007A2022">
        <w:t xml:space="preserve"> ) 60%</w:t>
      </w:r>
    </w:p>
    <w:p w:rsidR="007A2022" w:rsidRPr="007A2022" w:rsidRDefault="007A2022" w:rsidP="00C16891">
      <w:pPr>
        <w:pStyle w:val="NoSpacing"/>
        <w:numPr>
          <w:ilvl w:val="0"/>
          <w:numId w:val="4"/>
        </w:numPr>
      </w:pPr>
      <w:r w:rsidRPr="007A2022">
        <w:t xml:space="preserve">Knowledge (base on </w:t>
      </w:r>
      <w:proofErr w:type="spellStart"/>
      <w:r w:rsidRPr="007A2022">
        <w:t>alkitab</w:t>
      </w:r>
      <w:proofErr w:type="spellEnd"/>
      <w:r w:rsidRPr="007A2022">
        <w:t xml:space="preserve"> ) 60%</w:t>
      </w:r>
    </w:p>
    <w:p w:rsidR="007A2022" w:rsidRDefault="007A2022" w:rsidP="00C16891">
      <w:pPr>
        <w:pStyle w:val="NoSpacing"/>
        <w:numPr>
          <w:ilvl w:val="0"/>
          <w:numId w:val="4"/>
        </w:numPr>
      </w:pPr>
      <w:r w:rsidRPr="007A2022">
        <w:t>Attitude (</w:t>
      </w:r>
      <w:proofErr w:type="spellStart"/>
      <w:r w:rsidRPr="007A2022">
        <w:t>akhlak</w:t>
      </w:r>
      <w:proofErr w:type="spellEnd"/>
      <w:r w:rsidRPr="007A2022">
        <w:t xml:space="preserve"> )60%</w:t>
      </w:r>
    </w:p>
    <w:p w:rsidR="007A2022" w:rsidRDefault="007A2022" w:rsidP="007A2022">
      <w:pPr>
        <w:pStyle w:val="NoSpacing"/>
        <w:ind w:left="-426"/>
      </w:pPr>
    </w:p>
    <w:p w:rsidR="007A2022" w:rsidRDefault="007A2022" w:rsidP="007A2022">
      <w:pPr>
        <w:pStyle w:val="NoSpacing"/>
        <w:ind w:left="-426"/>
      </w:pPr>
      <w:r>
        <w:t xml:space="preserve">TINJAUAN TENTANG IBD </w:t>
      </w:r>
    </w:p>
    <w:p w:rsidR="007A2022" w:rsidRDefault="007A2022" w:rsidP="007A2022">
      <w:pPr>
        <w:pStyle w:val="NoSpacing"/>
        <w:ind w:left="-426"/>
      </w:pPr>
      <w:proofErr w:type="spellStart"/>
      <w:r>
        <w:t>Membicarakan</w:t>
      </w:r>
      <w:proofErr w:type="spellEnd"/>
      <w:r>
        <w:t xml:space="preserve"> </w:t>
      </w:r>
      <w:proofErr w:type="spellStart"/>
      <w:proofErr w:type="gramStart"/>
      <w:r>
        <w:t>tentang</w:t>
      </w:r>
      <w:proofErr w:type="spellEnd"/>
      <w:r>
        <w:t xml:space="preserve"> :</w:t>
      </w:r>
      <w:proofErr w:type="gramEnd"/>
    </w:p>
    <w:p w:rsidR="007A2022" w:rsidRDefault="007A2022" w:rsidP="007A2022">
      <w:pPr>
        <w:pStyle w:val="NoSpacing"/>
        <w:numPr>
          <w:ilvl w:val="0"/>
          <w:numId w:val="5"/>
        </w:numPr>
      </w:pPr>
      <w:proofErr w:type="spellStart"/>
      <w:r>
        <w:t>Nilai-nilai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norma-norma</w:t>
      </w:r>
      <w:proofErr w:type="spellEnd"/>
    </w:p>
    <w:p w:rsidR="007A2022" w:rsidRDefault="007A2022" w:rsidP="007A2022">
      <w:pPr>
        <w:pStyle w:val="NoSpacing"/>
        <w:numPr>
          <w:ilvl w:val="0"/>
          <w:numId w:val="5"/>
        </w:numPr>
      </w:pPr>
      <w:proofErr w:type="spellStart"/>
      <w:r>
        <w:t>Kebudayaan</w:t>
      </w:r>
      <w:proofErr w:type="spellEnd"/>
    </w:p>
    <w:p w:rsidR="007A2022" w:rsidRDefault="007A2022" w:rsidP="007A2022">
      <w:pPr>
        <w:pStyle w:val="NoSpacing"/>
        <w:numPr>
          <w:ilvl w:val="0"/>
          <w:numId w:val="5"/>
        </w:numPr>
      </w:pP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sehari-hari</w:t>
      </w:r>
      <w:proofErr w:type="spellEnd"/>
    </w:p>
    <w:p w:rsidR="007A2022" w:rsidRDefault="007A2022" w:rsidP="007A2022">
      <w:pPr>
        <w:pStyle w:val="NoSpacing"/>
        <w:ind w:left="-426"/>
      </w:pPr>
    </w:p>
    <w:p w:rsidR="007A2022" w:rsidRDefault="007A2022" w:rsidP="007A2022">
      <w:pPr>
        <w:pStyle w:val="NoSpacing"/>
        <w:ind w:left="-426"/>
      </w:pPr>
      <w:r>
        <w:t xml:space="preserve">HARAPAN IBD </w:t>
      </w:r>
    </w:p>
    <w:p w:rsidR="007A2022" w:rsidRDefault="007A2022" w:rsidP="007A2022">
      <w:pPr>
        <w:pStyle w:val="NoSpacing"/>
        <w:ind w:left="-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proofErr w:type="gramStart"/>
      <w:r>
        <w:t>memperlihatkan</w:t>
      </w:r>
      <w:proofErr w:type="spellEnd"/>
      <w:r w:rsidRPr="007A2022">
        <w:t xml:space="preserve"> </w:t>
      </w:r>
      <w:r>
        <w:t>:</w:t>
      </w:r>
      <w:proofErr w:type="gramEnd"/>
    </w:p>
    <w:p w:rsidR="007A2022" w:rsidRDefault="007A2022" w:rsidP="007A2022">
      <w:pPr>
        <w:pStyle w:val="NoSpacing"/>
        <w:numPr>
          <w:ilvl w:val="0"/>
          <w:numId w:val="7"/>
        </w:numPr>
      </w:pPr>
      <w:proofErr w:type="spellStart"/>
      <w:r>
        <w:t>Minat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sekitarnya</w:t>
      </w:r>
      <w:proofErr w:type="spellEnd"/>
    </w:p>
    <w:p w:rsidR="007A2022" w:rsidRDefault="007A2022" w:rsidP="007A2022">
      <w:pPr>
        <w:pStyle w:val="NoSpacing"/>
        <w:numPr>
          <w:ilvl w:val="0"/>
          <w:numId w:val="7"/>
        </w:numPr>
      </w:pPr>
      <w:proofErr w:type="spellStart"/>
      <w:r>
        <w:t>Kesadaran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dianutnya</w:t>
      </w:r>
      <w:proofErr w:type="spellEnd"/>
    </w:p>
    <w:p w:rsidR="007A2022" w:rsidRDefault="001D1AD1" w:rsidP="007A2022">
      <w:pPr>
        <w:pStyle w:val="NoSpacing"/>
        <w:numPr>
          <w:ilvl w:val="0"/>
          <w:numId w:val="7"/>
        </w:numPr>
      </w:pPr>
      <w:proofErr w:type="spellStart"/>
      <w:r>
        <w:t>Kerelaan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dianutnya</w:t>
      </w:r>
      <w:proofErr w:type="spellEnd"/>
    </w:p>
    <w:p w:rsidR="001D1AD1" w:rsidRDefault="001D1AD1" w:rsidP="001D1AD1">
      <w:pPr>
        <w:pStyle w:val="NoSpacing"/>
        <w:numPr>
          <w:ilvl w:val="0"/>
          <w:numId w:val="7"/>
        </w:numPr>
      </w:pPr>
      <w:proofErr w:type="spellStart"/>
      <w:r>
        <w:t>Keberanian</w:t>
      </w:r>
      <w:proofErr w:type="spellEnd"/>
      <w:r>
        <w:t xml:space="preserve"> moral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</w:p>
    <w:p w:rsidR="001D1AD1" w:rsidRDefault="001D1AD1" w:rsidP="001D1AD1">
      <w:pPr>
        <w:pStyle w:val="NoSpacing"/>
        <w:ind w:left="-426"/>
      </w:pPr>
    </w:p>
    <w:p w:rsidR="001D1AD1" w:rsidRDefault="001D1AD1" w:rsidP="001D1AD1">
      <w:pPr>
        <w:pStyle w:val="NoSpacing"/>
        <w:ind w:left="-426"/>
      </w:pPr>
      <w:r>
        <w:t>LATAR BELAKANG IBD</w:t>
      </w:r>
    </w:p>
    <w:p w:rsidR="001D1AD1" w:rsidRDefault="001D1AD1" w:rsidP="001D1AD1">
      <w:pPr>
        <w:pStyle w:val="NoSpacing"/>
        <w:numPr>
          <w:ilvl w:val="0"/>
          <w:numId w:val="8"/>
        </w:numPr>
      </w:pPr>
      <w:proofErr w:type="spellStart"/>
      <w:r>
        <w:t>Keanekaragaman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 yang primordial</w:t>
      </w:r>
    </w:p>
    <w:p w:rsidR="001D1AD1" w:rsidRDefault="001D1AD1" w:rsidP="001D1AD1">
      <w:pPr>
        <w:pStyle w:val="NoSpacing"/>
        <w:numPr>
          <w:ilvl w:val="0"/>
          <w:numId w:val="8"/>
        </w:numPr>
      </w:pPr>
      <w:proofErr w:type="spellStart"/>
      <w:r>
        <w:t>Dampak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1D1AD1" w:rsidRDefault="001D1AD1" w:rsidP="001D1AD1">
      <w:pPr>
        <w:pStyle w:val="NoSpacing"/>
        <w:numPr>
          <w:ilvl w:val="0"/>
          <w:numId w:val="8"/>
        </w:numPr>
      </w:pPr>
      <w:proofErr w:type="spellStart"/>
      <w:r>
        <w:t>Kemajuan</w:t>
      </w:r>
      <w:proofErr w:type="spellEnd"/>
      <w:r>
        <w:t xml:space="preserve"> IPTEK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</w:p>
    <w:p w:rsidR="001D1AD1" w:rsidRDefault="001D1AD1" w:rsidP="001D1AD1">
      <w:pPr>
        <w:pStyle w:val="NoSpacing"/>
        <w:ind w:left="-426"/>
      </w:pPr>
    </w:p>
    <w:p w:rsidR="001D1AD1" w:rsidRDefault="001D1AD1" w:rsidP="001D1AD1">
      <w:pPr>
        <w:pStyle w:val="NoSpacing"/>
        <w:ind w:left="-426"/>
      </w:pPr>
      <w:r>
        <w:t>IBD BAGIAN DARI MKDU</w:t>
      </w:r>
    </w:p>
    <w:p w:rsidR="001D1AD1" w:rsidRDefault="001D1AD1" w:rsidP="00E77513">
      <w:pPr>
        <w:pStyle w:val="NoSpacing"/>
        <w:ind w:left="-426"/>
      </w:pP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yang </w:t>
      </w:r>
      <w:proofErr w:type="spellStart"/>
      <w:r>
        <w:t>berkualitas</w:t>
      </w:r>
      <w:proofErr w:type="gramStart"/>
      <w:r>
        <w:t>,sebagai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E77513" w:rsidRDefault="00E77513" w:rsidP="00E77513">
      <w:pPr>
        <w:pStyle w:val="NoSpacing"/>
        <w:numPr>
          <w:ilvl w:val="0"/>
          <w:numId w:val="10"/>
        </w:numPr>
      </w:pPr>
      <w:proofErr w:type="spellStart"/>
      <w:r>
        <w:t>Berjiwa</w:t>
      </w:r>
      <w:proofErr w:type="spellEnd"/>
      <w:r>
        <w:t xml:space="preserve"> </w:t>
      </w:r>
      <w:proofErr w:type="spellStart"/>
      <w:r>
        <w:t>pancasila,patriotisme,dan</w:t>
      </w:r>
      <w:proofErr w:type="spellEnd"/>
      <w:r>
        <w:t xml:space="preserve"> </w:t>
      </w:r>
      <w:proofErr w:type="spellStart"/>
      <w:r>
        <w:t>nasionalisme</w:t>
      </w:r>
      <w:proofErr w:type="spellEnd"/>
    </w:p>
    <w:p w:rsidR="00E77513" w:rsidRDefault="00E77513" w:rsidP="00E77513">
      <w:pPr>
        <w:pStyle w:val="NoSpacing"/>
        <w:numPr>
          <w:ilvl w:val="0"/>
          <w:numId w:val="10"/>
        </w:numPr>
      </w:pPr>
      <w:proofErr w:type="spellStart"/>
      <w:r>
        <w:t>Taqwa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esa,memiliki</w:t>
      </w:r>
      <w:proofErr w:type="spellEnd"/>
      <w:r>
        <w:t xml:space="preserve"> </w:t>
      </w:r>
      <w:proofErr w:type="spellStart"/>
      <w:r>
        <w:t>tenggang</w:t>
      </w:r>
      <w:proofErr w:type="spellEnd"/>
      <w:r>
        <w:t xml:space="preserve"> rasa yang </w:t>
      </w:r>
      <w:proofErr w:type="spellStart"/>
      <w:r>
        <w:t>tinggi</w:t>
      </w:r>
      <w:proofErr w:type="spellEnd"/>
    </w:p>
    <w:p w:rsidR="00E77513" w:rsidRDefault="00E77513" w:rsidP="00E77513">
      <w:pPr>
        <w:pStyle w:val="NoSpacing"/>
        <w:numPr>
          <w:ilvl w:val="0"/>
          <w:numId w:val="10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integral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EKPOLSOSBUDHANKAM</w:t>
      </w:r>
    </w:p>
    <w:p w:rsidR="00E77513" w:rsidRDefault="00E77513" w:rsidP="00E77513">
      <w:pPr>
        <w:pStyle w:val="NoSpacing"/>
        <w:numPr>
          <w:ilvl w:val="0"/>
          <w:numId w:val="10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luas,mampu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pelestarianya</w:t>
      </w:r>
      <w:proofErr w:type="spellEnd"/>
    </w:p>
    <w:p w:rsidR="00E77513" w:rsidRDefault="00E77513" w:rsidP="00E77513">
      <w:pPr>
        <w:pStyle w:val="NoSpacing"/>
        <w:ind w:left="-426"/>
      </w:pPr>
    </w:p>
    <w:p w:rsidR="00E77513" w:rsidRDefault="00E77513" w:rsidP="00E77513">
      <w:pPr>
        <w:pStyle w:val="NoSpacing"/>
        <w:ind w:left="-426"/>
      </w:pPr>
      <w:r>
        <w:t>PENGERTIAN IBD</w:t>
      </w:r>
    </w:p>
    <w:p w:rsidR="00E77513" w:rsidRDefault="00E77513" w:rsidP="00E77513">
      <w:pPr>
        <w:pStyle w:val="NoSpacing"/>
        <w:ind w:left="-426"/>
      </w:pPr>
      <w:r>
        <w:t xml:space="preserve">IBD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yang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</w:p>
    <w:p w:rsidR="00E77513" w:rsidRDefault="00E77513" w:rsidP="00E77513">
      <w:pPr>
        <w:pStyle w:val="NoSpacing"/>
        <w:ind w:left="-426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Prof.Dr.Harsya</w:t>
      </w:r>
      <w:proofErr w:type="spellEnd"/>
      <w:r>
        <w:t xml:space="preserve"> </w:t>
      </w:r>
      <w:proofErr w:type="spellStart"/>
      <w:r>
        <w:t>Bachtiar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3</w:t>
      </w:r>
      <w:proofErr w:type="gramStart"/>
      <w:r>
        <w:t>,yaitu</w:t>
      </w:r>
      <w:proofErr w:type="gramEnd"/>
      <w:r>
        <w:t xml:space="preserve"> :</w:t>
      </w:r>
    </w:p>
    <w:p w:rsidR="00DD5932" w:rsidRDefault="00E77513" w:rsidP="00E77513">
      <w:pPr>
        <w:pStyle w:val="NoSpacing"/>
        <w:numPr>
          <w:ilvl w:val="0"/>
          <w:numId w:val="11"/>
        </w:numPr>
      </w:pPr>
      <w:proofErr w:type="spellStart"/>
      <w:r>
        <w:t>Ilmu-ilmu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 (natural science),</w:t>
      </w:r>
      <w:proofErr w:type="spellStart"/>
      <w:r>
        <w:t>ber</w:t>
      </w:r>
      <w:r w:rsidR="00DD5932">
        <w:t>tujuan</w:t>
      </w:r>
      <w:proofErr w:type="spellEnd"/>
      <w:r w:rsidR="00DD5932">
        <w:t xml:space="preserve"> </w:t>
      </w:r>
      <w:proofErr w:type="spellStart"/>
      <w:r w:rsidR="00DD5932">
        <w:t>mengetahui</w:t>
      </w:r>
      <w:proofErr w:type="spellEnd"/>
      <w:r w:rsidR="00DD5932">
        <w:t xml:space="preserve"> </w:t>
      </w:r>
      <w:proofErr w:type="spellStart"/>
      <w:r w:rsidR="00DD5932">
        <w:t>keteraturan</w:t>
      </w:r>
      <w:proofErr w:type="spellEnd"/>
      <w:r w:rsidR="00DD5932">
        <w:t xml:space="preserve"> yang </w:t>
      </w:r>
      <w:proofErr w:type="spellStart"/>
      <w:r w:rsidR="00DD5932">
        <w:t>terdapat</w:t>
      </w:r>
      <w:proofErr w:type="spellEnd"/>
      <w:r w:rsidR="00DD5932">
        <w:t xml:space="preserve"> </w:t>
      </w:r>
      <w:proofErr w:type="spellStart"/>
      <w:r w:rsidR="00DD5932">
        <w:t>dialam</w:t>
      </w:r>
      <w:proofErr w:type="spellEnd"/>
      <w:r w:rsidR="00DD5932">
        <w:t xml:space="preserve"> </w:t>
      </w:r>
      <w:proofErr w:type="spellStart"/>
      <w:r w:rsidR="00DD5932">
        <w:t>semesta.kajian</w:t>
      </w:r>
      <w:proofErr w:type="spellEnd"/>
      <w:r w:rsidR="00DD5932">
        <w:t xml:space="preserve"> bias 100% </w:t>
      </w:r>
      <w:proofErr w:type="spellStart"/>
      <w:r w:rsidR="00DD5932">
        <w:t>benar</w:t>
      </w:r>
      <w:proofErr w:type="spellEnd"/>
      <w:r w:rsidR="00DD5932">
        <w:t xml:space="preserve"> </w:t>
      </w:r>
      <w:proofErr w:type="spellStart"/>
      <w:r w:rsidR="00DD5932">
        <w:t>atau</w:t>
      </w:r>
      <w:proofErr w:type="spellEnd"/>
      <w:r w:rsidR="00DD5932">
        <w:t xml:space="preserve"> 100% </w:t>
      </w:r>
      <w:proofErr w:type="spellStart"/>
      <w:r w:rsidR="00DD5932">
        <w:t>salah,contoh</w:t>
      </w:r>
      <w:proofErr w:type="spellEnd"/>
      <w:r w:rsidR="00DD5932">
        <w:t xml:space="preserve">: </w:t>
      </w:r>
      <w:proofErr w:type="spellStart"/>
      <w:r w:rsidR="00DD5932">
        <w:t>astronomi,fisika,kimia,biologi,kedokteran</w:t>
      </w:r>
      <w:proofErr w:type="spellEnd"/>
    </w:p>
    <w:p w:rsidR="00DD5932" w:rsidRDefault="00DD5932" w:rsidP="00E77513">
      <w:pPr>
        <w:pStyle w:val="NoSpacing"/>
        <w:numPr>
          <w:ilvl w:val="0"/>
          <w:numId w:val="11"/>
        </w:numPr>
      </w:pPr>
      <w:proofErr w:type="spellStart"/>
      <w:r>
        <w:t>Ilmu-ilmu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(social science)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manusia,hasilnya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100% </w:t>
      </w:r>
      <w:proofErr w:type="spellStart"/>
      <w:r>
        <w:t>benar,hanya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benar,contoh</w:t>
      </w:r>
      <w:proofErr w:type="spellEnd"/>
      <w:r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ekonomi,sosiologi,politik,demografi</w:t>
      </w:r>
      <w:proofErr w:type="spellEnd"/>
    </w:p>
    <w:p w:rsidR="00DD5932" w:rsidRDefault="00DD5932" w:rsidP="00E77513">
      <w:pPr>
        <w:pStyle w:val="NoSpacing"/>
        <w:numPr>
          <w:ilvl w:val="0"/>
          <w:numId w:val="11"/>
        </w:numPr>
      </w:pPr>
      <w:proofErr w:type="spellStart"/>
      <w:r>
        <w:t>Pengetahuan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(the humanities)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manusiawi,metode</w:t>
      </w:r>
      <w:proofErr w:type="spell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arti</w:t>
      </w:r>
      <w:proofErr w:type="spellEnd"/>
    </w:p>
    <w:p w:rsidR="00DD5932" w:rsidRDefault="00DD5932" w:rsidP="00DD5932">
      <w:pPr>
        <w:pStyle w:val="NoSpacing"/>
        <w:ind w:left="-426"/>
      </w:pPr>
    </w:p>
    <w:p w:rsidR="00DD5932" w:rsidRDefault="00DD5932" w:rsidP="00DD5932">
      <w:pPr>
        <w:pStyle w:val="NoSpacing"/>
        <w:ind w:left="-426"/>
      </w:pPr>
      <w:r>
        <w:t>TUJUAN IBD</w:t>
      </w:r>
    </w:p>
    <w:p w:rsidR="00DD5932" w:rsidRDefault="00DD5932" w:rsidP="00DD5932">
      <w:pPr>
        <w:pStyle w:val="NoSpacing"/>
        <w:numPr>
          <w:ilvl w:val="0"/>
          <w:numId w:val="12"/>
        </w:numPr>
      </w:pPr>
      <w:proofErr w:type="spellStart"/>
      <w:r>
        <w:t>Mengusahakan</w:t>
      </w:r>
      <w:proofErr w:type="spellEnd"/>
      <w:r>
        <w:t xml:space="preserve"> </w:t>
      </w:r>
      <w:proofErr w:type="spellStart"/>
      <w:r>
        <w:t>kepekaan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budaya</w:t>
      </w:r>
      <w:proofErr w:type="spellEnd"/>
    </w:p>
    <w:p w:rsidR="00C16891" w:rsidRDefault="00C16891" w:rsidP="00DD5932">
      <w:pPr>
        <w:pStyle w:val="NoSpacing"/>
        <w:numPr>
          <w:ilvl w:val="0"/>
          <w:numId w:val="12"/>
        </w:numPr>
      </w:pPr>
      <w:proofErr w:type="spellStart"/>
      <w:r>
        <w:t>Memperluas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mahasiswa,mengembangkan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kritis</w:t>
      </w:r>
      <w:proofErr w:type="spellEnd"/>
    </w:p>
    <w:p w:rsidR="00C16891" w:rsidRDefault="00C16891" w:rsidP="00DD5932">
      <w:pPr>
        <w:pStyle w:val="NoSpacing"/>
        <w:numPr>
          <w:ilvl w:val="0"/>
          <w:numId w:val="12"/>
        </w:numPr>
      </w:pPr>
      <w:proofErr w:type="spellStart"/>
      <w:r>
        <w:t>Menjadikan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,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kedaerahan</w:t>
      </w:r>
      <w:proofErr w:type="spellEnd"/>
    </w:p>
    <w:p w:rsidR="00E77513" w:rsidRDefault="00C16891" w:rsidP="00DD5932">
      <w:pPr>
        <w:pStyle w:val="NoSpacing"/>
        <w:numPr>
          <w:ilvl w:val="0"/>
          <w:numId w:val="12"/>
        </w:numPr>
      </w:pPr>
      <w:proofErr w:type="spellStart"/>
      <w:r>
        <w:t>Komunikatif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berdialog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bidang</w:t>
      </w:r>
      <w:proofErr w:type="spellEnd"/>
      <w:r w:rsidR="00DD5932">
        <w:t xml:space="preserve"> </w:t>
      </w:r>
      <w:r w:rsidR="00E77513">
        <w:t xml:space="preserve">  </w:t>
      </w:r>
    </w:p>
    <w:p w:rsidR="00C16891" w:rsidRDefault="00C16891" w:rsidP="00C16891">
      <w:pPr>
        <w:pStyle w:val="NoSpacing"/>
        <w:ind w:left="-426"/>
      </w:pPr>
    </w:p>
    <w:p w:rsidR="00C16891" w:rsidRDefault="00C16891" w:rsidP="00C16891">
      <w:pPr>
        <w:pStyle w:val="NoSpacing"/>
        <w:ind w:left="-454" w:right="227"/>
      </w:pPr>
      <w:r>
        <w:t>RUANG LINGKUP IBD</w:t>
      </w:r>
    </w:p>
    <w:p w:rsidR="00C16891" w:rsidRDefault="00C16891" w:rsidP="00C16891">
      <w:pPr>
        <w:pStyle w:val="NoSpacing"/>
        <w:ind w:left="-454" w:right="227"/>
      </w:pPr>
      <w:proofErr w:type="spellStart"/>
      <w:r>
        <w:lastRenderedPageBreak/>
        <w:t>Dua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proofErr w:type="gramStart"/>
      <w:r>
        <w:t>ialah</w:t>
      </w:r>
      <w:proofErr w:type="spellEnd"/>
      <w:r>
        <w:t xml:space="preserve"> :</w:t>
      </w:r>
      <w:proofErr w:type="gramEnd"/>
    </w:p>
    <w:p w:rsidR="00C16891" w:rsidRDefault="00C16891" w:rsidP="00C16891">
      <w:pPr>
        <w:pStyle w:val="NoSpacing"/>
        <w:numPr>
          <w:ilvl w:val="0"/>
          <w:numId w:val="13"/>
        </w:numPr>
        <w:ind w:right="227"/>
      </w:pPr>
      <w:proofErr w:type="spellStart"/>
      <w:r>
        <w:t>Berbagai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mer</w:t>
      </w:r>
      <w:r w:rsidR="004E3F84">
        <w:t>upakan</w:t>
      </w:r>
      <w:proofErr w:type="spellEnd"/>
      <w:r w:rsidR="004E3F84">
        <w:t xml:space="preserve"> </w:t>
      </w:r>
      <w:proofErr w:type="spellStart"/>
      <w:r w:rsidR="004E3F84">
        <w:t>ungkapan</w:t>
      </w:r>
      <w:proofErr w:type="spellEnd"/>
      <w:r w:rsidR="004E3F84">
        <w:t xml:space="preserve"> </w:t>
      </w:r>
      <w:proofErr w:type="spellStart"/>
      <w:r w:rsidR="004E3F84">
        <w:t>masalah</w:t>
      </w:r>
      <w:proofErr w:type="spellEnd"/>
      <w:r w:rsidR="004E3F84">
        <w:t xml:space="preserve"> </w:t>
      </w:r>
      <w:proofErr w:type="spellStart"/>
      <w:r w:rsidR="004E3F84">
        <w:t>manusia</w:t>
      </w:r>
      <w:proofErr w:type="spellEnd"/>
      <w:r w:rsidR="004E3F84">
        <w:t xml:space="preserve"> </w:t>
      </w:r>
      <w:proofErr w:type="spellStart"/>
      <w:r w:rsidR="004E3F84">
        <w:t>dan</w:t>
      </w:r>
      <w:proofErr w:type="spellEnd"/>
      <w:r w:rsidR="004E3F84">
        <w:t xml:space="preserve"> </w:t>
      </w:r>
      <w:proofErr w:type="spellStart"/>
      <w:r w:rsidR="004E3F84">
        <w:t>budaya</w:t>
      </w:r>
      <w:proofErr w:type="spellEnd"/>
      <w:r w:rsidR="004E3F84">
        <w:t xml:space="preserve"> </w:t>
      </w:r>
      <w:proofErr w:type="spellStart"/>
      <w:r w:rsidR="004E3F84">
        <w:t>yabg</w:t>
      </w:r>
      <w:proofErr w:type="spellEnd"/>
      <w:r w:rsidR="004E3F84">
        <w:t xml:space="preserve"> </w:t>
      </w:r>
      <w:proofErr w:type="spellStart"/>
      <w:r w:rsidR="004E3F84">
        <w:t>dapat</w:t>
      </w:r>
      <w:proofErr w:type="spellEnd"/>
      <w:r w:rsidR="004E3F84">
        <w:t xml:space="preserve"> </w:t>
      </w:r>
      <w:proofErr w:type="spellStart"/>
      <w:r w:rsidR="004E3F84">
        <w:t>didekati</w:t>
      </w:r>
      <w:proofErr w:type="spellEnd"/>
      <w:r w:rsidR="004E3F84">
        <w:t xml:space="preserve"> </w:t>
      </w:r>
      <w:proofErr w:type="spellStart"/>
      <w:r w:rsidR="004E3F84">
        <w:t>dengan</w:t>
      </w:r>
      <w:proofErr w:type="spellEnd"/>
      <w:r w:rsidR="004E3F84">
        <w:t xml:space="preserve"> </w:t>
      </w:r>
      <w:proofErr w:type="spellStart"/>
      <w:r w:rsidR="004E3F84">
        <w:t>pengetahuan</w:t>
      </w:r>
      <w:proofErr w:type="spellEnd"/>
      <w:r w:rsidR="004E3F84">
        <w:t xml:space="preserve"> </w:t>
      </w:r>
      <w:proofErr w:type="spellStart"/>
      <w:r w:rsidR="004E3F84">
        <w:t>budaya</w:t>
      </w:r>
      <w:proofErr w:type="spellEnd"/>
    </w:p>
    <w:p w:rsidR="004E3F84" w:rsidRDefault="004E3F84" w:rsidP="00C16891">
      <w:pPr>
        <w:pStyle w:val="NoSpacing"/>
        <w:numPr>
          <w:ilvl w:val="0"/>
          <w:numId w:val="13"/>
        </w:numPr>
        <w:ind w:right="227"/>
      </w:pPr>
      <w:proofErr w:type="spellStart"/>
      <w:r>
        <w:t>Hakekat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(universal)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beranekaragam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</w:p>
    <w:p w:rsidR="004E3F84" w:rsidRDefault="004E3F84" w:rsidP="004E3F84">
      <w:pPr>
        <w:pStyle w:val="NoSpacing"/>
        <w:ind w:left="-454" w:right="227"/>
      </w:pPr>
    </w:p>
    <w:p w:rsidR="004E3F84" w:rsidRDefault="004E3F84" w:rsidP="004E3F84">
      <w:pPr>
        <w:pStyle w:val="NoSpacing"/>
        <w:ind w:left="-454" w:right="227"/>
      </w:pPr>
      <w:r>
        <w:t>POKOK BAHASAN YANG DIKEMBANGKAN</w:t>
      </w:r>
    </w:p>
    <w:p w:rsidR="004E3F84" w:rsidRDefault="004E3F84" w:rsidP="004E3F84">
      <w:pPr>
        <w:pStyle w:val="NoSpacing"/>
        <w:ind w:left="-454" w:right="227"/>
      </w:pP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;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Keindahan</w:t>
      </w:r>
      <w:proofErr w:type="spellEnd"/>
      <w:r>
        <w:t>;</w:t>
      </w:r>
    </w:p>
    <w:p w:rsidR="004E3F84" w:rsidRDefault="004E3F84" w:rsidP="004E3F84">
      <w:pPr>
        <w:pStyle w:val="NoSpacing"/>
        <w:ind w:left="-454" w:right="227"/>
      </w:pP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BF33E7">
        <w:t>Penderitaan</w:t>
      </w:r>
      <w:proofErr w:type="spellEnd"/>
      <w:r w:rsidR="00BF33E7">
        <w:t xml:space="preserve">; </w:t>
      </w:r>
      <w:proofErr w:type="spellStart"/>
      <w:r w:rsidR="00BF33E7">
        <w:t>Manusia</w:t>
      </w:r>
      <w:proofErr w:type="spellEnd"/>
      <w:r w:rsidR="00BF33E7">
        <w:t xml:space="preserve"> </w:t>
      </w:r>
      <w:proofErr w:type="spellStart"/>
      <w:r w:rsidR="00BF33E7">
        <w:t>dan</w:t>
      </w:r>
      <w:proofErr w:type="spellEnd"/>
      <w:r w:rsidR="00BF33E7">
        <w:t xml:space="preserve"> </w:t>
      </w:r>
      <w:proofErr w:type="spellStart"/>
      <w:r w:rsidR="00BF33E7">
        <w:t>Keadilan</w:t>
      </w:r>
      <w:proofErr w:type="spellEnd"/>
      <w:r w:rsidR="00BF33E7">
        <w:t>;</w:t>
      </w:r>
    </w:p>
    <w:p w:rsidR="00BF33E7" w:rsidRDefault="00BF33E7" w:rsidP="004E3F84">
      <w:pPr>
        <w:pStyle w:val="NoSpacing"/>
        <w:ind w:left="-454" w:right="227"/>
      </w:pP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;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;</w:t>
      </w:r>
    </w:p>
    <w:p w:rsidR="00BF33E7" w:rsidRDefault="00BF33E7" w:rsidP="004E3F84">
      <w:pPr>
        <w:pStyle w:val="NoSpacing"/>
        <w:ind w:left="-454" w:right="227"/>
      </w:pP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Kegelisahan</w:t>
      </w:r>
      <w:proofErr w:type="spellEnd"/>
      <w:r>
        <w:t xml:space="preserve">;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</w:p>
    <w:p w:rsidR="00C16891" w:rsidRDefault="00C16891" w:rsidP="00C16891">
      <w:pPr>
        <w:pStyle w:val="NoSpacing"/>
        <w:ind w:left="-426"/>
      </w:pPr>
    </w:p>
    <w:p w:rsidR="007A2022" w:rsidRDefault="007A2022" w:rsidP="007A2022">
      <w:pPr>
        <w:pStyle w:val="NoSpacing"/>
        <w:ind w:left="-66"/>
      </w:pPr>
    </w:p>
    <w:p w:rsidR="007A2022" w:rsidRPr="007A2022" w:rsidRDefault="007A2022" w:rsidP="007A2022">
      <w:pPr>
        <w:pStyle w:val="NoSpacing"/>
        <w:ind w:left="-66"/>
      </w:pPr>
    </w:p>
    <w:sectPr w:rsidR="007A2022" w:rsidRPr="007A2022" w:rsidSect="00805F06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A0"/>
    <w:multiLevelType w:val="hybridMultilevel"/>
    <w:tmpl w:val="45DEBF26"/>
    <w:lvl w:ilvl="0" w:tplc="4E348EA8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BF154B1"/>
    <w:multiLevelType w:val="hybridMultilevel"/>
    <w:tmpl w:val="F1EEFC4C"/>
    <w:lvl w:ilvl="0" w:tplc="2D162B5C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AA014D7"/>
    <w:multiLevelType w:val="hybridMultilevel"/>
    <w:tmpl w:val="D2021AAC"/>
    <w:lvl w:ilvl="0" w:tplc="C4E88760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1654E2"/>
    <w:multiLevelType w:val="hybridMultilevel"/>
    <w:tmpl w:val="77DE0904"/>
    <w:lvl w:ilvl="0" w:tplc="AB78C10C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BA66D8F"/>
    <w:multiLevelType w:val="hybridMultilevel"/>
    <w:tmpl w:val="AA2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0385"/>
    <w:multiLevelType w:val="hybridMultilevel"/>
    <w:tmpl w:val="EC62ED24"/>
    <w:lvl w:ilvl="0" w:tplc="0A967F08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5E3057F"/>
    <w:multiLevelType w:val="hybridMultilevel"/>
    <w:tmpl w:val="9A16CDC0"/>
    <w:lvl w:ilvl="0" w:tplc="4E44DCA8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F3B69FB"/>
    <w:multiLevelType w:val="hybridMultilevel"/>
    <w:tmpl w:val="B358E882"/>
    <w:lvl w:ilvl="0" w:tplc="257692B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2673CD2"/>
    <w:multiLevelType w:val="hybridMultilevel"/>
    <w:tmpl w:val="C9F68FB6"/>
    <w:lvl w:ilvl="0" w:tplc="C3B69196">
      <w:start w:val="1"/>
      <w:numFmt w:val="upperLetter"/>
      <w:lvlText w:val="%1.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>
    <w:nsid w:val="69F231C4"/>
    <w:multiLevelType w:val="hybridMultilevel"/>
    <w:tmpl w:val="F5626D3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2450868"/>
    <w:multiLevelType w:val="hybridMultilevel"/>
    <w:tmpl w:val="21C293F2"/>
    <w:lvl w:ilvl="0" w:tplc="8D24298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2D65A37"/>
    <w:multiLevelType w:val="hybridMultilevel"/>
    <w:tmpl w:val="E4D66DB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9B70A4"/>
    <w:multiLevelType w:val="hybridMultilevel"/>
    <w:tmpl w:val="993E7BB6"/>
    <w:lvl w:ilvl="0" w:tplc="FC307F4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F06"/>
    <w:rsid w:val="001D1AD1"/>
    <w:rsid w:val="00345D26"/>
    <w:rsid w:val="004E3F84"/>
    <w:rsid w:val="007A2022"/>
    <w:rsid w:val="00805F06"/>
    <w:rsid w:val="00BF1CF1"/>
    <w:rsid w:val="00BF33E7"/>
    <w:rsid w:val="00C16891"/>
    <w:rsid w:val="00DD5932"/>
    <w:rsid w:val="00E7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757D-0DA9-4323-A611-9C04D276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2010-10-09T14:49:00Z</dcterms:created>
  <dcterms:modified xsi:type="dcterms:W3CDTF">2010-10-09T16:18:00Z</dcterms:modified>
</cp:coreProperties>
</file>